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43F5C" w:rsidRDefault="00181D1F" w:rsidP="00E90F7A">
      <w:pPr>
        <w:ind w:left="-990"/>
        <w:jc w:val="center"/>
        <w:rPr>
          <w:b/>
        </w:rPr>
      </w:pPr>
      <w:r w:rsidRPr="002C63B4">
        <w:rPr>
          <w:sz w:val="28"/>
          <w:szCs w:val="28"/>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9" type="#_x0000_t136" style="width:480.75pt;height:53.15pt" fillcolor="#2da2bf [3204]" strokecolor="black [3213]" strokeweight="4.5pt">
            <v:shadow on="t" color="silver" opacity="52429f"/>
            <v:textpath style="font-family:&quot;Impact&quot;;font-size:44pt;v-text-kern:t" trim="t" fitpath="t" string="3rd Quarter Reading Goals:"/>
          </v:shape>
        </w:pict>
      </w:r>
    </w:p>
    <w:p w:rsidR="00043F5C" w:rsidRDefault="009F5184" w:rsidP="00043F5C">
      <w:pPr>
        <w:ind w:right="-810"/>
        <w:rPr>
          <w:b/>
        </w:rPr>
      </w:pPr>
      <w:r>
        <w:rPr>
          <w:rFonts w:ascii="American Typewriter" w:hAnsi="American Typewriter"/>
          <w:noProof/>
        </w:rPr>
        <w:pict>
          <v:shapetype id="_x0000_t202" coordsize="21600,21600" o:spt="202" path="m0,0l0,21600,21600,21600,21600,0xe">
            <v:stroke joinstyle="miter"/>
            <v:path gradientshapeok="t" o:connecttype="rect"/>
          </v:shapetype>
          <v:shape id="_x0000_s1042" type="#_x0000_t202" style="position:absolute;margin-left:0;margin-top:23pt;width:2in;height:198pt;z-index:251659264;mso-wrap-edited:f;mso-position-horizontal:absolute;mso-position-vertical:absolute" wrapcoords="-112 0 -112 21518 21712 21518 21712 0 -112 0" filled="f">
            <v:fill o:detectmouseclick="t"/>
            <v:stroke dashstyle="1 1" endcap="round"/>
            <v:textbox style="mso-next-textbox:#_x0000_s1042" inset=",7.2pt,,7.2pt">
              <w:txbxContent>
                <w:p w:rsidR="009F5184" w:rsidRPr="009F5184" w:rsidRDefault="009F5184" w:rsidP="009F5184">
                  <w:pPr>
                    <w:rPr>
                      <w:rFonts w:ascii="American Typewriter" w:hAnsi="American Typewriter"/>
                      <w:b/>
                      <w:color w:val="464646" w:themeColor="text2"/>
                    </w:rPr>
                  </w:pPr>
                  <w:r w:rsidRPr="009F5184">
                    <w:rPr>
                      <w:rFonts w:ascii="American Typewriter" w:hAnsi="American Typewriter"/>
                      <w:b/>
                      <w:color w:val="464646" w:themeColor="text2"/>
                    </w:rPr>
                    <w:t xml:space="preserve">Individual goals: </w:t>
                  </w:r>
                </w:p>
                <w:p w:rsidR="009F5184" w:rsidRPr="009F5184" w:rsidRDefault="009F5184" w:rsidP="009F5184">
                  <w:pPr>
                    <w:rPr>
                      <w:rFonts w:ascii="American Typewriter" w:hAnsi="American Typewriter"/>
                      <w:color w:val="464646" w:themeColor="text2"/>
                    </w:rPr>
                  </w:pPr>
                  <w:r w:rsidRPr="009F5184">
                    <w:rPr>
                      <w:rFonts w:ascii="American Typewriter" w:hAnsi="American Typewriter"/>
                      <w:color w:val="464646" w:themeColor="text2"/>
                    </w:rPr>
                    <w:t xml:space="preserve">Tyler: 5 points </w:t>
                  </w:r>
                </w:p>
                <w:p w:rsidR="009F5184" w:rsidRPr="009F5184" w:rsidRDefault="009F5184" w:rsidP="009F5184">
                  <w:pPr>
                    <w:rPr>
                      <w:rFonts w:ascii="American Typewriter" w:hAnsi="American Typewriter"/>
                      <w:color w:val="464646" w:themeColor="text2"/>
                    </w:rPr>
                  </w:pPr>
                  <w:r w:rsidRPr="009F5184">
                    <w:rPr>
                      <w:rFonts w:ascii="American Typewriter" w:hAnsi="American Typewriter"/>
                      <w:color w:val="464646" w:themeColor="text2"/>
                    </w:rPr>
                    <w:t xml:space="preserve">Donald: 20 points </w:t>
                  </w:r>
                </w:p>
                <w:p w:rsidR="009F5184" w:rsidRPr="009F5184" w:rsidRDefault="009F5184" w:rsidP="009F5184">
                  <w:pPr>
                    <w:rPr>
                      <w:rFonts w:ascii="American Typewriter" w:hAnsi="American Typewriter"/>
                      <w:color w:val="464646" w:themeColor="text2"/>
                    </w:rPr>
                  </w:pPr>
                  <w:r w:rsidRPr="009F5184">
                    <w:rPr>
                      <w:rFonts w:ascii="American Typewriter" w:hAnsi="American Typewriter"/>
                      <w:color w:val="464646" w:themeColor="text2"/>
                    </w:rPr>
                    <w:t xml:space="preserve">Blake: 7 points </w:t>
                  </w:r>
                </w:p>
                <w:p w:rsidR="009F5184" w:rsidRPr="009F5184" w:rsidRDefault="009F5184" w:rsidP="009F5184">
                  <w:pPr>
                    <w:rPr>
                      <w:rFonts w:ascii="American Typewriter" w:hAnsi="American Typewriter"/>
                      <w:color w:val="464646" w:themeColor="text2"/>
                    </w:rPr>
                  </w:pPr>
                  <w:r w:rsidRPr="009F5184">
                    <w:rPr>
                      <w:rFonts w:ascii="American Typewriter" w:hAnsi="American Typewriter"/>
                      <w:color w:val="464646" w:themeColor="text2"/>
                    </w:rPr>
                    <w:t xml:space="preserve">Dillon: 20 points </w:t>
                  </w:r>
                </w:p>
                <w:p w:rsidR="009F5184" w:rsidRPr="009F5184" w:rsidRDefault="009F5184" w:rsidP="009F5184">
                  <w:pPr>
                    <w:rPr>
                      <w:rFonts w:ascii="American Typewriter" w:hAnsi="American Typewriter"/>
                      <w:color w:val="464646" w:themeColor="text2"/>
                    </w:rPr>
                  </w:pPr>
                  <w:r w:rsidRPr="009F5184">
                    <w:rPr>
                      <w:rFonts w:ascii="American Typewriter" w:hAnsi="American Typewriter"/>
                      <w:color w:val="464646" w:themeColor="text2"/>
                    </w:rPr>
                    <w:t>Mariah: 12 points</w:t>
                  </w:r>
                </w:p>
                <w:p w:rsidR="009F5184" w:rsidRPr="009F5184" w:rsidRDefault="009F5184" w:rsidP="009F5184">
                  <w:pPr>
                    <w:rPr>
                      <w:rFonts w:ascii="American Typewriter" w:hAnsi="American Typewriter"/>
                      <w:color w:val="464646" w:themeColor="text2"/>
                    </w:rPr>
                  </w:pPr>
                  <w:proofErr w:type="spellStart"/>
                  <w:r w:rsidRPr="009F5184">
                    <w:rPr>
                      <w:rFonts w:ascii="American Typewriter" w:hAnsi="American Typewriter"/>
                      <w:color w:val="464646" w:themeColor="text2"/>
                    </w:rPr>
                    <w:t>Crysta</w:t>
                  </w:r>
                  <w:proofErr w:type="spellEnd"/>
                  <w:r w:rsidRPr="009F5184">
                    <w:rPr>
                      <w:rFonts w:ascii="American Typewriter" w:hAnsi="American Typewriter"/>
                      <w:color w:val="464646" w:themeColor="text2"/>
                    </w:rPr>
                    <w:t>: 12 points</w:t>
                  </w:r>
                </w:p>
                <w:p w:rsidR="009F5184" w:rsidRPr="009F5184" w:rsidRDefault="009F5184" w:rsidP="009F5184">
                  <w:pPr>
                    <w:rPr>
                      <w:rFonts w:ascii="American Typewriter" w:hAnsi="American Typewriter"/>
                      <w:b/>
                      <w:color w:val="464646" w:themeColor="text2"/>
                    </w:rPr>
                  </w:pPr>
                  <w:r w:rsidRPr="009F5184">
                    <w:rPr>
                      <w:rFonts w:ascii="American Typewriter" w:hAnsi="American Typewriter"/>
                      <w:b/>
                      <w:color w:val="464646" w:themeColor="text2"/>
                    </w:rPr>
                    <w:t>Class goal: 76 points</w:t>
                  </w:r>
                </w:p>
                <w:p w:rsidR="009F5184" w:rsidRPr="009F5184" w:rsidRDefault="009F5184">
                  <w:pPr>
                    <w:rPr>
                      <w:color w:val="464646" w:themeColor="text2"/>
                    </w:rPr>
                  </w:pPr>
                </w:p>
              </w:txbxContent>
            </v:textbox>
            <w10:wrap type="tight"/>
          </v:shape>
        </w:pict>
      </w:r>
      <w:r>
        <w:rPr>
          <w:b/>
          <w:noProof/>
        </w:rPr>
        <w:pict>
          <v:shape id="_x0000_s1026" type="#_x0000_t202" style="position:absolute;margin-left:180pt;margin-top:5pt;width:342pt;height:232.5pt;z-index:251658240;mso-wrap-edited:f;mso-position-horizontal:absolute;mso-position-vertical:absolute" wrapcoords="-94 0 -94 21518 21694 21518 21694 0 -94 0" filled="f" strokecolor="black [3213]" strokeweight="3pt">
            <v:fill o:detectmouseclick="t"/>
            <v:stroke linestyle="thinThin"/>
            <v:textbox style="mso-next-textbox:#_x0000_s1026" inset=",7.2pt,,7.2pt">
              <w:txbxContent>
                <w:p w:rsidR="00123D89" w:rsidRPr="009F5184" w:rsidRDefault="00123D89" w:rsidP="00554202">
                  <w:pPr>
                    <w:jc w:val="center"/>
                    <w:rPr>
                      <w:rFonts w:ascii="Apple Casual" w:hAnsi="Apple Casual"/>
                      <w:b/>
                      <w:color w:val="464646" w:themeColor="text2"/>
                      <w:sz w:val="32"/>
                    </w:rPr>
                  </w:pPr>
                  <w:r w:rsidRPr="009F5184">
                    <w:rPr>
                      <w:rFonts w:ascii="Apple Casual" w:hAnsi="Apple Casual"/>
                      <w:b/>
                      <w:color w:val="464646" w:themeColor="text2"/>
                      <w:sz w:val="32"/>
                    </w:rPr>
                    <w:t>Grading:</w:t>
                  </w:r>
                </w:p>
                <w:p w:rsidR="00123D89" w:rsidRPr="009F5184" w:rsidRDefault="00123D89" w:rsidP="00554202">
                  <w:pPr>
                    <w:rPr>
                      <w:rFonts w:ascii="Apple Casual" w:hAnsi="Apple Casual"/>
                      <w:b/>
                      <w:color w:val="464646" w:themeColor="text2"/>
                      <w:sz w:val="28"/>
                    </w:rPr>
                  </w:pPr>
                  <w:r w:rsidRPr="009F5184">
                    <w:rPr>
                      <w:rFonts w:ascii="Apple Casual" w:hAnsi="Apple Casual"/>
                      <w:b/>
                      <w:color w:val="464646" w:themeColor="text2"/>
                      <w:sz w:val="28"/>
                    </w:rPr>
                    <w:t>*Whatever you score on your AR test will be the points you earn for your AR grade. So if you score an 80% on your AR test, you will receive 80 points. If you must take more than one AR test, I will average the scores together.</w:t>
                  </w:r>
                </w:p>
                <w:p w:rsidR="00123D89" w:rsidRPr="009F5184" w:rsidRDefault="00123D89" w:rsidP="00554202">
                  <w:pPr>
                    <w:rPr>
                      <w:rFonts w:ascii="Apple Casual" w:hAnsi="Apple Casual"/>
                      <w:b/>
                      <w:color w:val="464646" w:themeColor="text2"/>
                      <w:sz w:val="28"/>
                    </w:rPr>
                  </w:pPr>
                  <w:r w:rsidRPr="009F5184">
                    <w:rPr>
                      <w:rFonts w:ascii="Apple Casual" w:hAnsi="Apple Casual"/>
                      <w:b/>
                      <w:color w:val="464646" w:themeColor="text2"/>
                      <w:sz w:val="28"/>
                    </w:rPr>
                    <w:t xml:space="preserve">*You will need to turn in your AR Reading Log every Friday for me to check—this will be worth 10 points each week. </w:t>
                  </w:r>
                </w:p>
                <w:p w:rsidR="00123D89" w:rsidRPr="009F5184" w:rsidRDefault="00123D89" w:rsidP="00554202">
                  <w:pPr>
                    <w:rPr>
                      <w:rFonts w:ascii="Apple Casual" w:hAnsi="Apple Casual"/>
                      <w:b/>
                      <w:color w:val="464646" w:themeColor="text2"/>
                      <w:sz w:val="28"/>
                    </w:rPr>
                  </w:pPr>
                  <w:r w:rsidRPr="009F5184">
                    <w:rPr>
                      <w:rFonts w:ascii="Apple Casual" w:hAnsi="Apple Casual"/>
                      <w:b/>
                      <w:color w:val="464646" w:themeColor="text2"/>
                      <w:sz w:val="28"/>
                    </w:rPr>
                    <w:t>*Your AR Testing Log needs to be turned in after you take each test.</w:t>
                  </w:r>
                </w:p>
              </w:txbxContent>
            </v:textbox>
            <w10:wrap type="tight"/>
          </v:shape>
        </w:pict>
      </w:r>
    </w:p>
    <w:p w:rsidR="009F5184" w:rsidRDefault="009F5184">
      <w:pPr>
        <w:rPr>
          <w:rFonts w:ascii="American Typewriter" w:hAnsi="American Typewriter"/>
        </w:rPr>
      </w:pPr>
    </w:p>
    <w:p w:rsidR="009F5184" w:rsidRDefault="009F5184">
      <w:pPr>
        <w:rPr>
          <w:rFonts w:ascii="American Typewriter" w:hAnsi="American Typewriter"/>
        </w:rPr>
      </w:pPr>
    </w:p>
    <w:p w:rsidR="009F5184" w:rsidRDefault="009F5184">
      <w:pPr>
        <w:rPr>
          <w:rFonts w:ascii="American Typewriter" w:hAnsi="American Typewriter"/>
        </w:rPr>
      </w:pPr>
    </w:p>
    <w:p w:rsidR="009F5184" w:rsidRDefault="009F5184">
      <w:pPr>
        <w:rPr>
          <w:rFonts w:ascii="American Typewriter" w:hAnsi="American Typewriter"/>
        </w:rPr>
      </w:pPr>
    </w:p>
    <w:p w:rsidR="009F5184" w:rsidRDefault="009F5184">
      <w:pPr>
        <w:rPr>
          <w:rFonts w:ascii="American Typewriter" w:hAnsi="American Typewriter"/>
        </w:rPr>
      </w:pPr>
    </w:p>
    <w:p w:rsidR="009F5184" w:rsidRDefault="009F5184">
      <w:pPr>
        <w:rPr>
          <w:rFonts w:ascii="American Typewriter" w:hAnsi="American Typewriter"/>
        </w:rPr>
      </w:pPr>
    </w:p>
    <w:p w:rsidR="009F5184" w:rsidRDefault="009F5184">
      <w:pPr>
        <w:rPr>
          <w:rFonts w:ascii="American Typewriter" w:hAnsi="American Typewriter"/>
        </w:rPr>
      </w:pPr>
    </w:p>
    <w:p w:rsidR="009F5184" w:rsidRDefault="009F5184">
      <w:pPr>
        <w:rPr>
          <w:rFonts w:ascii="American Typewriter" w:hAnsi="American Typewriter"/>
        </w:rPr>
      </w:pPr>
    </w:p>
    <w:p w:rsidR="009F5184" w:rsidRDefault="009F5184">
      <w:pPr>
        <w:rPr>
          <w:rFonts w:ascii="American Typewriter" w:hAnsi="American Typewriter"/>
        </w:rPr>
      </w:pPr>
    </w:p>
    <w:p w:rsidR="009F5184" w:rsidRPr="009F5184" w:rsidRDefault="009F5184">
      <w:pPr>
        <w:rPr>
          <w:rFonts w:ascii="American Typewriter" w:hAnsi="American Typewriter"/>
          <w:color w:val="EB641B" w:themeColor="accent3"/>
        </w:rPr>
      </w:pPr>
    </w:p>
    <w:p w:rsidR="00876F5B" w:rsidRPr="009F5184" w:rsidRDefault="00876F5B">
      <w:pPr>
        <w:rPr>
          <w:rFonts w:ascii="American Typewriter" w:hAnsi="American Typewriter"/>
          <w:color w:val="EB641B" w:themeColor="accent3"/>
        </w:rPr>
      </w:pPr>
      <w:r w:rsidRPr="009F5184">
        <w:rPr>
          <w:rFonts w:ascii="American Typewriter" w:hAnsi="American Typewriter"/>
          <w:color w:val="EB641B" w:themeColor="accent3"/>
        </w:rPr>
        <w:t>-To figure point totals I used your STAR reading scores from 8</w:t>
      </w:r>
      <w:r w:rsidRPr="009F5184">
        <w:rPr>
          <w:rFonts w:ascii="American Typewriter" w:hAnsi="American Typewriter"/>
          <w:color w:val="EB641B" w:themeColor="accent3"/>
          <w:vertAlign w:val="superscript"/>
        </w:rPr>
        <w:t>th</w:t>
      </w:r>
      <w:r w:rsidRPr="009F5184">
        <w:rPr>
          <w:rFonts w:ascii="American Typewriter" w:hAnsi="American Typewriter"/>
          <w:color w:val="EB641B" w:themeColor="accent3"/>
        </w:rPr>
        <w:t xml:space="preserve"> grade and took into consideration that you will need to read 30 minutes a day in order to meet these goals. </w:t>
      </w:r>
    </w:p>
    <w:p w:rsidR="00401638" w:rsidRPr="009F5184" w:rsidRDefault="00876F5B">
      <w:pPr>
        <w:rPr>
          <w:rFonts w:ascii="American Typewriter" w:hAnsi="American Typewriter"/>
          <w:color w:val="EB641B" w:themeColor="accent3"/>
        </w:rPr>
      </w:pPr>
      <w:r w:rsidRPr="009F5184">
        <w:rPr>
          <w:rFonts w:ascii="American Typewriter" w:hAnsi="American Typewriter"/>
          <w:color w:val="EB641B" w:themeColor="accent3"/>
        </w:rPr>
        <w:t>-I will give you 30 minutes on Mondays, Wednesdays, and Fridays for reading time in class. On Tuesdays and Thursdays you will be given about 10 minutes to read. This means you will be responsible for reading 20 minutes on your own time on Tuesdays and Thursda</w:t>
      </w:r>
      <w:r w:rsidR="00637F48" w:rsidRPr="009F5184">
        <w:rPr>
          <w:rFonts w:ascii="American Typewriter" w:hAnsi="American Typewriter"/>
          <w:color w:val="EB641B" w:themeColor="accent3"/>
        </w:rPr>
        <w:t xml:space="preserve">ys.  Don’t forget your </w:t>
      </w:r>
      <w:proofErr w:type="gramStart"/>
      <w:r w:rsidR="00637F48" w:rsidRPr="009F5184">
        <w:rPr>
          <w:rFonts w:ascii="American Typewriter" w:hAnsi="American Typewriter"/>
          <w:color w:val="EB641B" w:themeColor="accent3"/>
        </w:rPr>
        <w:t>book!!!</w:t>
      </w:r>
      <w:proofErr w:type="gramEnd"/>
    </w:p>
    <w:p w:rsidR="003C2952" w:rsidRPr="009F5184" w:rsidRDefault="00E1458D">
      <w:pPr>
        <w:rPr>
          <w:rFonts w:ascii="American Typewriter" w:hAnsi="American Typewriter"/>
          <w:color w:val="EB641B" w:themeColor="accent3"/>
        </w:rPr>
      </w:pPr>
      <w:r w:rsidRPr="009F5184">
        <w:rPr>
          <w:rFonts w:ascii="American Typewriter" w:hAnsi="American Typewriter"/>
          <w:color w:val="EB641B" w:themeColor="accent3"/>
        </w:rPr>
        <w:t>-I will create a grid system where we can track our class’ progress</w:t>
      </w:r>
      <w:r w:rsidR="003C2952" w:rsidRPr="009F5184">
        <w:rPr>
          <w:rFonts w:ascii="American Typewriter" w:hAnsi="American Typewriter"/>
          <w:color w:val="EB641B" w:themeColor="accent3"/>
        </w:rPr>
        <w:t>.</w:t>
      </w:r>
    </w:p>
    <w:p w:rsidR="006E7BDF" w:rsidRPr="009F5184" w:rsidRDefault="003C2952">
      <w:pPr>
        <w:rPr>
          <w:rFonts w:ascii="American Typewriter" w:hAnsi="American Typewriter"/>
          <w:color w:val="EB641B" w:themeColor="accent3"/>
        </w:rPr>
      </w:pPr>
      <w:r w:rsidRPr="009F5184">
        <w:rPr>
          <w:rFonts w:ascii="American Typewriter" w:hAnsi="American Typewriter"/>
          <w:color w:val="EB641B" w:themeColor="accent3"/>
        </w:rPr>
        <w:t xml:space="preserve">-You must score an 80% on your AR tests—you may take it as many times as you need to achieve this. </w:t>
      </w:r>
    </w:p>
    <w:p w:rsidR="00AB07C3" w:rsidRPr="009F5184" w:rsidRDefault="006E7BDF">
      <w:pPr>
        <w:rPr>
          <w:rFonts w:ascii="American Typewriter" w:hAnsi="American Typewriter"/>
          <w:color w:val="EB641B" w:themeColor="accent3"/>
        </w:rPr>
      </w:pPr>
      <w:r w:rsidRPr="009F5184">
        <w:rPr>
          <w:rFonts w:ascii="American Typewriter" w:hAnsi="American Typewriter"/>
          <w:color w:val="EB641B" w:themeColor="accent3"/>
        </w:rPr>
        <w:t xml:space="preserve">-If you exceed the number of your goal points you will receive a reward…I will post these on my website at a later date. </w:t>
      </w:r>
    </w:p>
    <w:p w:rsidR="00043F5C" w:rsidRPr="009F5184" w:rsidRDefault="00AB07C3">
      <w:pPr>
        <w:rPr>
          <w:rFonts w:ascii="American Typewriter" w:hAnsi="American Typewriter"/>
          <w:color w:val="EB641B" w:themeColor="accent3"/>
        </w:rPr>
      </w:pPr>
      <w:r w:rsidRPr="009F5184">
        <w:rPr>
          <w:rFonts w:ascii="American Typewriter" w:hAnsi="American Typewriter"/>
          <w:color w:val="EB641B" w:themeColor="accent3"/>
        </w:rPr>
        <w:t xml:space="preserve">-If the class meets the class goal </w:t>
      </w:r>
      <w:r w:rsidR="009F5184">
        <w:rPr>
          <w:rFonts w:ascii="American Typewriter" w:hAnsi="American Typewriter"/>
          <w:color w:val="EB641B" w:themeColor="accent3"/>
        </w:rPr>
        <w:t>for the</w:t>
      </w:r>
      <w:r w:rsidRPr="009F5184">
        <w:rPr>
          <w:rFonts w:ascii="American Typewriter" w:hAnsi="American Typewriter"/>
          <w:color w:val="EB641B" w:themeColor="accent3"/>
        </w:rPr>
        <w:t xml:space="preserve"> quarter, I will bring treats for the entire class</w:t>
      </w:r>
      <w:r w:rsidR="00E1458D" w:rsidRPr="009F5184">
        <w:rPr>
          <w:rFonts w:ascii="American Typewriter" w:hAnsi="American Typewriter"/>
          <w:color w:val="EB641B" w:themeColor="accent3"/>
        </w:rPr>
        <w:t xml:space="preserve"> and we will have a game day</w:t>
      </w:r>
      <w:r w:rsidRPr="009F5184">
        <w:rPr>
          <w:rFonts w:ascii="American Typewriter" w:hAnsi="American Typewriter"/>
          <w:color w:val="EB641B" w:themeColor="accent3"/>
        </w:rPr>
        <w:t>!</w:t>
      </w:r>
    </w:p>
    <w:p w:rsidR="00554202" w:rsidRPr="009F5184" w:rsidRDefault="00043F5C">
      <w:pPr>
        <w:rPr>
          <w:rFonts w:ascii="American Typewriter" w:hAnsi="American Typewriter"/>
          <w:color w:val="EB641B" w:themeColor="accent3"/>
        </w:rPr>
      </w:pPr>
      <w:r w:rsidRPr="009F5184">
        <w:rPr>
          <w:rFonts w:ascii="American Typewriter" w:hAnsi="American Typewriter"/>
          <w:color w:val="EB641B" w:themeColor="accent3"/>
        </w:rPr>
        <w:t>-After reading time, you will need to fill out your reading log</w:t>
      </w:r>
      <w:r w:rsidR="003C2952" w:rsidRPr="009F5184">
        <w:rPr>
          <w:rFonts w:ascii="American Typewriter" w:hAnsi="American Typewriter"/>
          <w:color w:val="EB641B" w:themeColor="accent3"/>
        </w:rPr>
        <w:t>.</w:t>
      </w:r>
    </w:p>
    <w:p w:rsidR="00401638" w:rsidRDefault="00401638"/>
    <w:sectPr w:rsidR="00401638" w:rsidSect="009F5184">
      <w:headerReference w:type="default" r:id="rId4"/>
      <w:pgSz w:w="12240" w:h="15840"/>
      <w:pgMar w:top="1440" w:right="450" w:bottom="1440" w:left="630" w:gutter="0"/>
      <w:printerSettings r:id="rId5"/>
    </w:sectPr>
  </w:body>
</w:document>
</file>

<file path=word/fontTable.xml><?xml version="1.0" encoding="utf-8"?>
<w:fonts xmlns:r="http://schemas.openxmlformats.org/officeDocument/2006/relationships" xmlns:w="http://schemas.openxmlformats.org/wordprocessingml/2006/main">
  <w:font w:name="Lucida Sans Unicode">
    <w:panose1 w:val="020B0602030504020204"/>
    <w:charset w:val="59"/>
    <w:family w:val="auto"/>
    <w:pitch w:val="variable"/>
    <w:sig w:usb0="00000201" w:usb1="00000000" w:usb2="00000000" w:usb3="00000000" w:csb0="00000004" w:csb1="00000000"/>
  </w:font>
  <w:font w:name="Times New Roman">
    <w:panose1 w:val="02020603050405020304"/>
    <w:charset w:val="00"/>
    <w:family w:val="auto"/>
    <w:pitch w:val="variable"/>
    <w:sig w:usb0="00000003" w:usb1="00000000" w:usb2="00000000" w:usb3="00000000" w:csb0="00000001" w:csb1="00000000"/>
  </w:font>
  <w:font w:name="American Typewriter">
    <w:panose1 w:val="02090604020004020304"/>
    <w:charset w:val="00"/>
    <w:family w:val="auto"/>
    <w:pitch w:val="variable"/>
    <w:sig w:usb0="00000003" w:usb1="00000000" w:usb2="00000000" w:usb3="00000000" w:csb0="00000001" w:csb1="00000000"/>
  </w:font>
  <w:font w:name="Apple Casual">
    <w:panose1 w:val="000104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23D89" w:rsidRDefault="00123D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o:colormenu v:ext="edit" strokecolor="none [3213]"/>
    </o:shapedefaults>
  </w:hdrShapeDefaults>
  <w:compat>
    <w:doNotAutofitConstrainedTables/>
    <w:doNotVertAlignCellWithSp/>
    <w:doNotBreakConstrainedForcedTable/>
    <w:useAnsiKerningPairs/>
    <w:cachedColBalance/>
    <w:splitPgBreakAndParaMark/>
  </w:compat>
  <w:rsids>
    <w:rsidRoot w:val="00401638"/>
    <w:rsid w:val="00032866"/>
    <w:rsid w:val="00043F5C"/>
    <w:rsid w:val="00123D89"/>
    <w:rsid w:val="00181D1F"/>
    <w:rsid w:val="002C63B4"/>
    <w:rsid w:val="003C2952"/>
    <w:rsid w:val="00401638"/>
    <w:rsid w:val="004122CC"/>
    <w:rsid w:val="00497CBD"/>
    <w:rsid w:val="00554202"/>
    <w:rsid w:val="005F44E7"/>
    <w:rsid w:val="00637F48"/>
    <w:rsid w:val="006E7BDF"/>
    <w:rsid w:val="007A64E2"/>
    <w:rsid w:val="00831851"/>
    <w:rsid w:val="00876F5B"/>
    <w:rsid w:val="008D0EBC"/>
    <w:rsid w:val="0090230B"/>
    <w:rsid w:val="009F5184"/>
    <w:rsid w:val="00A273B5"/>
    <w:rsid w:val="00A33A49"/>
    <w:rsid w:val="00A53C5D"/>
    <w:rsid w:val="00AB07C3"/>
    <w:rsid w:val="00B361DF"/>
    <w:rsid w:val="00C14CEC"/>
    <w:rsid w:val="00DD3899"/>
    <w:rsid w:val="00E1458D"/>
    <w:rsid w:val="00E15DA2"/>
    <w:rsid w:val="00E90F7A"/>
    <w:rsid w:val="00E957B5"/>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FC5C8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043F5C"/>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A33A49"/>
    <w:pPr>
      <w:tabs>
        <w:tab w:val="center" w:pos="4320"/>
        <w:tab w:val="right" w:pos="8640"/>
      </w:tabs>
      <w:spacing w:after="0"/>
    </w:pPr>
  </w:style>
  <w:style w:type="character" w:customStyle="1" w:styleId="HeaderChar">
    <w:name w:val="Header Char"/>
    <w:basedOn w:val="DefaultParagraphFont"/>
    <w:link w:val="Header"/>
    <w:rsid w:val="00A33A49"/>
  </w:style>
  <w:style w:type="paragraph" w:styleId="Footer">
    <w:name w:val="footer"/>
    <w:basedOn w:val="Normal"/>
    <w:link w:val="FooterChar"/>
    <w:rsid w:val="00A33A49"/>
    <w:pPr>
      <w:tabs>
        <w:tab w:val="center" w:pos="4320"/>
        <w:tab w:val="right" w:pos="8640"/>
      </w:tabs>
      <w:spacing w:after="0"/>
    </w:pPr>
  </w:style>
  <w:style w:type="character" w:customStyle="1" w:styleId="FooterChar">
    <w:name w:val="Footer Char"/>
    <w:basedOn w:val="DefaultParagraphFont"/>
    <w:link w:val="Footer"/>
    <w:rsid w:val="00A33A49"/>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header" Target="header1.xml"/><Relationship Id="rId5" Type="http://schemas.openxmlformats.org/officeDocument/2006/relationships/printerSettings" Target="printerSettings/printerSettings1.bin"/><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oncours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Concourse">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Concourse">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9525" cap="flat" cmpd="sng" algn="ctr">
          <a:solidFill>
            <a:schemeClr val="phClr"/>
          </a:solidFill>
          <a:prstDash val="solid"/>
        </a:ln>
        <a:ln w="55000" cap="flat" cmpd="thickThin" algn="ctr">
          <a:solidFill>
            <a:schemeClr val="phClr"/>
          </a:solidFill>
          <a:prstDash val="solid"/>
        </a:ln>
        <a:ln w="63500" cap="flat" cmpd="thickThin"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fov="0">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55000"/>
                <a:satMod val="300000"/>
              </a:schemeClr>
            </a:gs>
            <a:gs pos="40000">
              <a:schemeClr val="phClr">
                <a:tint val="65000"/>
                <a:satMod val="300000"/>
              </a:schemeClr>
            </a:gs>
            <a:gs pos="100000">
              <a:schemeClr val="phClr">
                <a:shade val="65000"/>
                <a:satMod val="300000"/>
              </a:schemeClr>
            </a:gs>
          </a:gsLst>
          <a:path path="circle">
            <a:fillToRect l="95000" t="-106500" r="5000" b="206500"/>
          </a:path>
        </a:gradFill>
        <a:blipFill>
          <a:blip xmlns:r="http://schemas.openxmlformats.org/officeDocument/2006/relationships" r:embed="rId1">
            <a:duotone>
              <a:schemeClr val="phClr">
                <a:shade val="60000"/>
                <a:satMod val="110000"/>
              </a:schemeClr>
              <a:schemeClr val="phClr">
                <a:tint val="95000"/>
              </a:schemeClr>
            </a:duotone>
          </a:blip>
          <a:tile tx="0" ty="0" sx="50000" sy="50000" flip="none" algn="tl"/>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138</Words>
  <Characters>790</Characters>
  <Application>Microsoft Word 12.0.0</Application>
  <DocSecurity>0</DocSecurity>
  <Lines>6</Lines>
  <Paragraphs>1</Paragraphs>
  <ScaleCrop>false</ScaleCrop>
  <Company>Ogallala Public Schools</Company>
  <LinksUpToDate>false</LinksUpToDate>
  <CharactersWithSpaces>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Helzer</dc:creator>
  <cp:keywords/>
  <cp:lastModifiedBy>Danielle Helzer</cp:lastModifiedBy>
  <cp:revision>25</cp:revision>
  <dcterms:created xsi:type="dcterms:W3CDTF">2010-01-05T16:10:00Z</dcterms:created>
  <dcterms:modified xsi:type="dcterms:W3CDTF">2010-01-06T03:28:00Z</dcterms:modified>
</cp:coreProperties>
</file>